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49" w:rsidRDefault="00443549"/>
    <w:tbl>
      <w:tblPr>
        <w:tblStyle w:val="a"/>
        <w:tblW w:w="15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gridCol w:w="5040"/>
      </w:tblGrid>
      <w:tr w:rsidR="00443549">
        <w:tc>
          <w:tcPr>
            <w:tcW w:w="5040" w:type="dxa"/>
            <w:shd w:val="clear" w:color="auto" w:fill="auto"/>
            <w:tcMar>
              <w:top w:w="100" w:type="dxa"/>
              <w:left w:w="100" w:type="dxa"/>
              <w:bottom w:w="100" w:type="dxa"/>
              <w:right w:w="100" w:type="dxa"/>
            </w:tcMar>
          </w:tcPr>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651F30">
            <w:pPr>
              <w:widowControl w:val="0"/>
              <w:pBdr>
                <w:top w:val="nil"/>
                <w:left w:val="nil"/>
                <w:bottom w:val="nil"/>
                <w:right w:val="nil"/>
                <w:between w:val="nil"/>
              </w:pBdr>
              <w:spacing w:line="240" w:lineRule="auto"/>
              <w:jc w:val="center"/>
              <w:rPr>
                <w:sz w:val="26"/>
                <w:szCs w:val="26"/>
              </w:rPr>
            </w:pPr>
            <w:r w:rsidRPr="00267194">
              <w:rPr>
                <w:rFonts w:ascii="Amatic SC" w:eastAsia="Amatic SC" w:hAnsi="Amatic SC" w:cs="Amatic SC"/>
                <w:b/>
                <w:color w:val="FFFFFF" w:themeColor="background1"/>
                <w:sz w:val="54"/>
                <w:szCs w:val="54"/>
                <w:highlight w:val="darkBlue"/>
              </w:rPr>
              <w:t>Start your journey to becoming a Logan County Foster Parent.</w:t>
            </w:r>
            <w:r>
              <w:rPr>
                <w:sz w:val="26"/>
                <w:szCs w:val="26"/>
              </w:rPr>
              <w:br/>
            </w:r>
          </w:p>
          <w:p w:rsidR="00443549" w:rsidRDefault="00651F30">
            <w:pPr>
              <w:widowControl w:val="0"/>
              <w:numPr>
                <w:ilvl w:val="0"/>
                <w:numId w:val="1"/>
              </w:numPr>
              <w:pBdr>
                <w:top w:val="nil"/>
                <w:left w:val="nil"/>
                <w:bottom w:val="nil"/>
                <w:right w:val="nil"/>
                <w:between w:val="nil"/>
              </w:pBdr>
              <w:spacing w:line="240" w:lineRule="auto"/>
              <w:rPr>
                <w:sz w:val="32"/>
                <w:szCs w:val="32"/>
              </w:rPr>
            </w:pPr>
            <w:r>
              <w:rPr>
                <w:sz w:val="32"/>
                <w:szCs w:val="32"/>
              </w:rPr>
              <w:t>Contact our department of human services resource team to express your interest</w:t>
            </w:r>
            <w:r>
              <w:rPr>
                <w:sz w:val="32"/>
                <w:szCs w:val="32"/>
              </w:rPr>
              <w:br/>
            </w:r>
          </w:p>
          <w:p w:rsidR="00443549" w:rsidRDefault="00651F30">
            <w:pPr>
              <w:widowControl w:val="0"/>
              <w:numPr>
                <w:ilvl w:val="0"/>
                <w:numId w:val="1"/>
              </w:numPr>
              <w:pBdr>
                <w:top w:val="nil"/>
                <w:left w:val="nil"/>
                <w:bottom w:val="nil"/>
                <w:right w:val="nil"/>
                <w:between w:val="nil"/>
              </w:pBdr>
              <w:spacing w:line="240" w:lineRule="auto"/>
              <w:rPr>
                <w:sz w:val="32"/>
                <w:szCs w:val="32"/>
              </w:rPr>
            </w:pPr>
            <w:r>
              <w:rPr>
                <w:sz w:val="32"/>
                <w:szCs w:val="32"/>
              </w:rPr>
              <w:t>Complete and Submit an Application</w:t>
            </w:r>
            <w:r>
              <w:rPr>
                <w:sz w:val="32"/>
                <w:szCs w:val="32"/>
              </w:rPr>
              <w:br/>
            </w:r>
          </w:p>
          <w:p w:rsidR="00443549" w:rsidRDefault="00651F30">
            <w:pPr>
              <w:widowControl w:val="0"/>
              <w:numPr>
                <w:ilvl w:val="0"/>
                <w:numId w:val="1"/>
              </w:numPr>
              <w:pBdr>
                <w:top w:val="nil"/>
                <w:left w:val="nil"/>
                <w:bottom w:val="nil"/>
                <w:right w:val="nil"/>
                <w:between w:val="nil"/>
              </w:pBdr>
              <w:spacing w:line="240" w:lineRule="auto"/>
              <w:rPr>
                <w:sz w:val="32"/>
                <w:szCs w:val="32"/>
              </w:rPr>
            </w:pPr>
            <w:r>
              <w:rPr>
                <w:sz w:val="32"/>
                <w:szCs w:val="32"/>
              </w:rPr>
              <w:t>Attend Logan County Department and state-sponsored Core foster parent training</w:t>
            </w:r>
            <w:r>
              <w:rPr>
                <w:sz w:val="32"/>
                <w:szCs w:val="32"/>
              </w:rPr>
              <w:br/>
            </w:r>
          </w:p>
          <w:p w:rsidR="00267194" w:rsidRDefault="00651F30" w:rsidP="00267194">
            <w:pPr>
              <w:widowControl w:val="0"/>
              <w:numPr>
                <w:ilvl w:val="0"/>
                <w:numId w:val="1"/>
              </w:numPr>
              <w:pBdr>
                <w:top w:val="nil"/>
                <w:left w:val="nil"/>
                <w:bottom w:val="nil"/>
                <w:right w:val="nil"/>
                <w:between w:val="nil"/>
              </w:pBdr>
              <w:spacing w:line="240" w:lineRule="auto"/>
              <w:rPr>
                <w:sz w:val="32"/>
                <w:szCs w:val="32"/>
              </w:rPr>
            </w:pPr>
            <w:r>
              <w:rPr>
                <w:sz w:val="32"/>
                <w:szCs w:val="32"/>
              </w:rPr>
              <w:t>Participate in a comprehensive family assessment</w:t>
            </w:r>
            <w:r>
              <w:rPr>
                <w:sz w:val="32"/>
                <w:szCs w:val="32"/>
              </w:rPr>
              <w:br/>
            </w:r>
          </w:p>
          <w:p w:rsidR="00267194" w:rsidRPr="00267194" w:rsidRDefault="00651F30" w:rsidP="00267194">
            <w:pPr>
              <w:widowControl w:val="0"/>
              <w:numPr>
                <w:ilvl w:val="0"/>
                <w:numId w:val="1"/>
              </w:numPr>
              <w:pBdr>
                <w:top w:val="nil"/>
                <w:left w:val="nil"/>
                <w:bottom w:val="nil"/>
                <w:right w:val="nil"/>
                <w:between w:val="nil"/>
              </w:pBdr>
              <w:spacing w:line="240" w:lineRule="auto"/>
              <w:rPr>
                <w:sz w:val="32"/>
                <w:szCs w:val="32"/>
              </w:rPr>
            </w:pPr>
            <w:r w:rsidRPr="00267194">
              <w:rPr>
                <w:sz w:val="32"/>
                <w:szCs w:val="32"/>
              </w:rPr>
              <w:t>Participate in ongoing training to help build your skills as a foster parent</w:t>
            </w:r>
            <w:r w:rsidRPr="00267194">
              <w:rPr>
                <w:sz w:val="32"/>
                <w:szCs w:val="32"/>
              </w:rPr>
              <w:br/>
            </w:r>
            <w:r w:rsidRPr="00267194">
              <w:rPr>
                <w:sz w:val="32"/>
                <w:szCs w:val="32"/>
              </w:rPr>
              <w:lastRenderedPageBreak/>
              <w:br/>
            </w:r>
            <w:r w:rsidR="00267194" w:rsidRPr="00267194">
              <w:rPr>
                <w:rFonts w:ascii="Ink Free" w:hAnsi="Ink Free"/>
                <w:b/>
                <w:color w:val="C00000"/>
                <w:sz w:val="32"/>
                <w:szCs w:val="32"/>
                <w:u w:val="single"/>
              </w:rPr>
              <w:t>Welcome to the Team!</w:t>
            </w:r>
          </w:p>
          <w:p w:rsidR="00443549" w:rsidRPr="00267194" w:rsidRDefault="00651F30" w:rsidP="00267194">
            <w:pPr>
              <w:widowControl w:val="0"/>
              <w:pBdr>
                <w:top w:val="nil"/>
                <w:left w:val="nil"/>
                <w:bottom w:val="nil"/>
                <w:right w:val="nil"/>
                <w:between w:val="nil"/>
              </w:pBdr>
              <w:spacing w:line="240" w:lineRule="auto"/>
              <w:ind w:left="360"/>
              <w:rPr>
                <w:b/>
              </w:rPr>
            </w:pPr>
            <w:r>
              <w:rPr>
                <w:sz w:val="32"/>
                <w:szCs w:val="32"/>
              </w:rPr>
              <w:br/>
            </w:r>
            <w:r>
              <w:rPr>
                <w:sz w:val="24"/>
                <w:szCs w:val="24"/>
              </w:rPr>
              <w:t>Dear Prospective Parent,</w:t>
            </w:r>
          </w:p>
          <w:p w:rsidR="00443549" w:rsidRDefault="00651F30">
            <w:pPr>
              <w:widowControl w:val="0"/>
              <w:pBdr>
                <w:top w:val="nil"/>
                <w:left w:val="nil"/>
                <w:bottom w:val="nil"/>
                <w:right w:val="nil"/>
                <w:between w:val="nil"/>
              </w:pBdr>
              <w:spacing w:line="240" w:lineRule="auto"/>
              <w:rPr>
                <w:sz w:val="24"/>
                <w:szCs w:val="24"/>
              </w:rPr>
            </w:pPr>
            <w:r>
              <w:rPr>
                <w:sz w:val="24"/>
                <w:szCs w:val="24"/>
              </w:rPr>
              <w:t xml:space="preserve">              Thank you for your interest in learning more about Logan County’s Foster Care Program. We applaud your desire to open your heart and home to your community’s foster children.</w:t>
            </w:r>
          </w:p>
          <w:p w:rsidR="00443549" w:rsidRDefault="00651F30">
            <w:pPr>
              <w:widowControl w:val="0"/>
              <w:pBdr>
                <w:top w:val="nil"/>
                <w:left w:val="nil"/>
                <w:bottom w:val="nil"/>
                <w:right w:val="nil"/>
                <w:between w:val="nil"/>
              </w:pBdr>
              <w:spacing w:line="240" w:lineRule="auto"/>
              <w:rPr>
                <w:sz w:val="24"/>
                <w:szCs w:val="24"/>
              </w:rPr>
            </w:pPr>
            <w:r>
              <w:rPr>
                <w:sz w:val="24"/>
                <w:szCs w:val="24"/>
              </w:rPr>
              <w:t xml:space="preserve">               YOU have the opportunity to make a difference in a youth’s</w:t>
            </w:r>
            <w:r w:rsidR="00267194">
              <w:rPr>
                <w:sz w:val="24"/>
                <w:szCs w:val="24"/>
              </w:rPr>
              <w:t xml:space="preserve"> life. YOU have the capability </w:t>
            </w:r>
            <w:r>
              <w:rPr>
                <w:sz w:val="24"/>
                <w:szCs w:val="24"/>
              </w:rPr>
              <w:t>to strengthen parents in our community and assist a child in returning home to a safe environment.</w:t>
            </w:r>
          </w:p>
          <w:p w:rsidR="00443549" w:rsidRDefault="00651F30">
            <w:pPr>
              <w:widowControl w:val="0"/>
              <w:pBdr>
                <w:top w:val="nil"/>
                <w:left w:val="nil"/>
                <w:bottom w:val="nil"/>
                <w:right w:val="nil"/>
                <w:between w:val="nil"/>
              </w:pBdr>
              <w:spacing w:line="240" w:lineRule="auto"/>
              <w:rPr>
                <w:sz w:val="24"/>
                <w:szCs w:val="24"/>
              </w:rPr>
            </w:pPr>
            <w:r>
              <w:rPr>
                <w:sz w:val="24"/>
                <w:szCs w:val="24"/>
              </w:rPr>
              <w:t xml:space="preserve">               We understand this is a big commitment for your family, the rewards are real, and we hope that your family takes this chance to support our local kids.</w:t>
            </w:r>
          </w:p>
          <w:p w:rsidR="00443549" w:rsidRDefault="00651F30">
            <w:pPr>
              <w:widowControl w:val="0"/>
              <w:pBdr>
                <w:top w:val="nil"/>
                <w:left w:val="nil"/>
                <w:bottom w:val="nil"/>
                <w:right w:val="nil"/>
                <w:between w:val="nil"/>
              </w:pBdr>
              <w:spacing w:line="240" w:lineRule="auto"/>
              <w:rPr>
                <w:sz w:val="24"/>
                <w:szCs w:val="24"/>
              </w:rPr>
            </w:pPr>
            <w:r>
              <w:rPr>
                <w:sz w:val="24"/>
                <w:szCs w:val="24"/>
              </w:rPr>
              <w:t xml:space="preserve">               Please contact us with the number listed on the back of this brochure if you have questions or would like to receive an application packet. We look forward to hearing from you!</w:t>
            </w:r>
          </w:p>
          <w:p w:rsidR="00443549" w:rsidRDefault="00443549">
            <w:pPr>
              <w:widowControl w:val="0"/>
              <w:pBdr>
                <w:top w:val="nil"/>
                <w:left w:val="nil"/>
                <w:bottom w:val="nil"/>
                <w:right w:val="nil"/>
                <w:between w:val="nil"/>
              </w:pBdr>
              <w:spacing w:line="240" w:lineRule="auto"/>
              <w:rPr>
                <w:sz w:val="24"/>
                <w:szCs w:val="24"/>
              </w:rPr>
            </w:pPr>
          </w:p>
          <w:p w:rsidR="00443549" w:rsidRDefault="00443549">
            <w:pPr>
              <w:widowControl w:val="0"/>
              <w:pBdr>
                <w:top w:val="nil"/>
                <w:left w:val="nil"/>
                <w:bottom w:val="nil"/>
                <w:right w:val="nil"/>
                <w:between w:val="nil"/>
              </w:pBdr>
              <w:spacing w:line="240" w:lineRule="auto"/>
              <w:rPr>
                <w:sz w:val="32"/>
                <w:szCs w:val="32"/>
              </w:rPr>
            </w:pPr>
          </w:p>
          <w:p w:rsidR="00443549" w:rsidRPr="00267194" w:rsidRDefault="00651F30" w:rsidP="00267194">
            <w:pPr>
              <w:widowControl w:val="0"/>
              <w:pBdr>
                <w:top w:val="nil"/>
                <w:left w:val="nil"/>
                <w:bottom w:val="nil"/>
                <w:right w:val="nil"/>
                <w:between w:val="nil"/>
              </w:pBdr>
              <w:spacing w:line="240" w:lineRule="auto"/>
              <w:jc w:val="center"/>
              <w:rPr>
                <w:rFonts w:ascii="Ink Free" w:hAnsi="Ink Free"/>
                <w:b/>
                <w:sz w:val="28"/>
                <w:szCs w:val="28"/>
                <w:u w:val="single"/>
              </w:rPr>
            </w:pPr>
            <w:r w:rsidRPr="00267194">
              <w:rPr>
                <w:rFonts w:ascii="Ink Free" w:hAnsi="Ink Free"/>
                <w:b/>
                <w:color w:val="C00000"/>
                <w:sz w:val="28"/>
                <w:szCs w:val="28"/>
                <w:u w:val="single"/>
              </w:rPr>
              <w:t>Logan County Provides</w:t>
            </w:r>
          </w:p>
          <w:p w:rsidR="00443549" w:rsidRDefault="00443549">
            <w:pPr>
              <w:widowControl w:val="0"/>
              <w:pBdr>
                <w:top w:val="nil"/>
                <w:left w:val="nil"/>
                <w:bottom w:val="nil"/>
                <w:right w:val="nil"/>
                <w:between w:val="nil"/>
              </w:pBdr>
              <w:spacing w:line="240" w:lineRule="auto"/>
            </w:pPr>
          </w:p>
          <w:p w:rsidR="00443549" w:rsidRDefault="00651F30">
            <w:pPr>
              <w:widowControl w:val="0"/>
              <w:numPr>
                <w:ilvl w:val="0"/>
                <w:numId w:val="3"/>
              </w:numPr>
              <w:pBdr>
                <w:top w:val="nil"/>
                <w:left w:val="nil"/>
                <w:bottom w:val="nil"/>
                <w:right w:val="nil"/>
                <w:between w:val="nil"/>
              </w:pBdr>
              <w:spacing w:line="240" w:lineRule="auto"/>
            </w:pPr>
            <w:r>
              <w:t>Monthly Support Meetings</w:t>
            </w:r>
          </w:p>
          <w:p w:rsidR="00443549" w:rsidRDefault="00651F30">
            <w:pPr>
              <w:widowControl w:val="0"/>
              <w:numPr>
                <w:ilvl w:val="0"/>
                <w:numId w:val="3"/>
              </w:numPr>
              <w:pBdr>
                <w:top w:val="nil"/>
                <w:left w:val="nil"/>
                <w:bottom w:val="nil"/>
                <w:right w:val="nil"/>
                <w:between w:val="nil"/>
              </w:pBdr>
              <w:spacing w:line="240" w:lineRule="auto"/>
            </w:pPr>
            <w:r>
              <w:t>Specialized trainings</w:t>
            </w:r>
          </w:p>
          <w:p w:rsidR="00443549" w:rsidRDefault="00651F30">
            <w:pPr>
              <w:widowControl w:val="0"/>
              <w:numPr>
                <w:ilvl w:val="0"/>
                <w:numId w:val="3"/>
              </w:numPr>
              <w:pBdr>
                <w:top w:val="nil"/>
                <w:left w:val="nil"/>
                <w:bottom w:val="nil"/>
                <w:right w:val="nil"/>
                <w:between w:val="nil"/>
              </w:pBdr>
              <w:spacing w:line="240" w:lineRule="auto"/>
            </w:pPr>
            <w:r>
              <w:t>Financial Assistance</w:t>
            </w:r>
          </w:p>
          <w:p w:rsidR="00443549" w:rsidRDefault="00651F30">
            <w:pPr>
              <w:widowControl w:val="0"/>
              <w:numPr>
                <w:ilvl w:val="1"/>
                <w:numId w:val="3"/>
              </w:numPr>
              <w:pBdr>
                <w:top w:val="nil"/>
                <w:left w:val="nil"/>
                <w:bottom w:val="nil"/>
                <w:right w:val="nil"/>
                <w:between w:val="nil"/>
              </w:pBdr>
              <w:spacing w:line="240" w:lineRule="auto"/>
            </w:pPr>
            <w:r>
              <w:t>Monthly maintenance payments</w:t>
            </w:r>
          </w:p>
          <w:p w:rsidR="00443549" w:rsidRDefault="00651F30">
            <w:pPr>
              <w:widowControl w:val="0"/>
              <w:numPr>
                <w:ilvl w:val="1"/>
                <w:numId w:val="3"/>
              </w:numPr>
              <w:pBdr>
                <w:top w:val="nil"/>
                <w:left w:val="nil"/>
                <w:bottom w:val="nil"/>
                <w:right w:val="nil"/>
                <w:between w:val="nil"/>
              </w:pBdr>
              <w:spacing w:line="240" w:lineRule="auto"/>
            </w:pPr>
            <w:r>
              <w:t>One time clothing allowance</w:t>
            </w:r>
          </w:p>
          <w:p w:rsidR="00443549" w:rsidRDefault="00651F30">
            <w:pPr>
              <w:widowControl w:val="0"/>
              <w:numPr>
                <w:ilvl w:val="1"/>
                <w:numId w:val="3"/>
              </w:numPr>
              <w:pBdr>
                <w:top w:val="nil"/>
                <w:left w:val="nil"/>
                <w:bottom w:val="nil"/>
                <w:right w:val="nil"/>
                <w:between w:val="nil"/>
              </w:pBdr>
              <w:spacing w:line="240" w:lineRule="auto"/>
            </w:pPr>
            <w:r>
              <w:t>Medical insurance (</w:t>
            </w:r>
            <w:r w:rsidR="00267194">
              <w:t>Medicaid</w:t>
            </w:r>
            <w:r>
              <w:t>)</w:t>
            </w:r>
          </w:p>
          <w:p w:rsidR="00443549" w:rsidRDefault="00651F30">
            <w:pPr>
              <w:widowControl w:val="0"/>
              <w:numPr>
                <w:ilvl w:val="0"/>
                <w:numId w:val="3"/>
              </w:numPr>
              <w:pBdr>
                <w:top w:val="nil"/>
                <w:left w:val="nil"/>
                <w:bottom w:val="nil"/>
                <w:right w:val="nil"/>
                <w:between w:val="nil"/>
              </w:pBdr>
              <w:spacing w:line="240" w:lineRule="auto"/>
            </w:pPr>
            <w:r>
              <w:t>Peer support from other foster parents</w:t>
            </w:r>
          </w:p>
          <w:p w:rsidR="00443549" w:rsidRDefault="00651F30">
            <w:pPr>
              <w:widowControl w:val="0"/>
              <w:numPr>
                <w:ilvl w:val="0"/>
                <w:numId w:val="3"/>
              </w:numPr>
              <w:pBdr>
                <w:top w:val="nil"/>
                <w:left w:val="nil"/>
                <w:bottom w:val="nil"/>
                <w:right w:val="nil"/>
                <w:between w:val="nil"/>
              </w:pBdr>
              <w:spacing w:line="240" w:lineRule="auto"/>
            </w:pPr>
            <w:r>
              <w:t>Agency support from</w:t>
            </w:r>
          </w:p>
          <w:p w:rsidR="00443549" w:rsidRDefault="00651F30">
            <w:pPr>
              <w:widowControl w:val="0"/>
              <w:numPr>
                <w:ilvl w:val="1"/>
                <w:numId w:val="3"/>
              </w:numPr>
              <w:pBdr>
                <w:top w:val="nil"/>
                <w:left w:val="nil"/>
                <w:bottom w:val="nil"/>
                <w:right w:val="nil"/>
                <w:between w:val="nil"/>
              </w:pBdr>
              <w:spacing w:line="240" w:lineRule="auto"/>
            </w:pPr>
            <w:r>
              <w:t>Caseworkers</w:t>
            </w:r>
          </w:p>
          <w:p w:rsidR="00443549" w:rsidRDefault="00651F30">
            <w:pPr>
              <w:widowControl w:val="0"/>
              <w:numPr>
                <w:ilvl w:val="1"/>
                <w:numId w:val="3"/>
              </w:numPr>
              <w:pBdr>
                <w:top w:val="nil"/>
                <w:left w:val="nil"/>
                <w:bottom w:val="nil"/>
                <w:right w:val="nil"/>
                <w:between w:val="nil"/>
              </w:pBdr>
              <w:spacing w:line="240" w:lineRule="auto"/>
            </w:pPr>
            <w:r>
              <w:t>Case Aides</w:t>
            </w:r>
          </w:p>
          <w:p w:rsidR="00443549" w:rsidRDefault="00651F30">
            <w:pPr>
              <w:widowControl w:val="0"/>
              <w:numPr>
                <w:ilvl w:val="1"/>
                <w:numId w:val="3"/>
              </w:numPr>
              <w:pBdr>
                <w:top w:val="nil"/>
                <w:left w:val="nil"/>
                <w:bottom w:val="nil"/>
                <w:right w:val="nil"/>
                <w:between w:val="nil"/>
              </w:pBdr>
              <w:spacing w:line="240" w:lineRule="auto"/>
            </w:pPr>
            <w:r>
              <w:t xml:space="preserve">Mental Health </w:t>
            </w: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tc>
        <w:tc>
          <w:tcPr>
            <w:tcW w:w="5040" w:type="dxa"/>
            <w:shd w:val="clear" w:color="auto" w:fill="auto"/>
            <w:tcMar>
              <w:top w:w="100" w:type="dxa"/>
              <w:left w:w="100" w:type="dxa"/>
              <w:bottom w:w="100" w:type="dxa"/>
              <w:right w:w="100" w:type="dxa"/>
            </w:tcMar>
          </w:tcPr>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651F30">
            <w:pPr>
              <w:widowControl w:val="0"/>
              <w:spacing w:line="240" w:lineRule="auto"/>
              <w:jc w:val="center"/>
            </w:pPr>
            <w:r>
              <w:rPr>
                <w:noProof/>
                <w:lang w:val="en-US"/>
              </w:rPr>
              <w:drawing>
                <wp:inline distT="114300" distB="114300" distL="114300" distR="114300">
                  <wp:extent cx="2243138" cy="22361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43138" cy="2236171"/>
                          </a:xfrm>
                          <a:prstGeom prst="rect">
                            <a:avLst/>
                          </a:prstGeom>
                          <a:ln/>
                        </pic:spPr>
                      </pic:pic>
                    </a:graphicData>
                  </a:graphic>
                </wp:inline>
              </w:drawing>
            </w: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jc w:val="center"/>
            </w:pPr>
          </w:p>
          <w:p w:rsidR="00443549" w:rsidRDefault="00651F30">
            <w:pPr>
              <w:widowControl w:val="0"/>
              <w:pBdr>
                <w:top w:val="nil"/>
                <w:left w:val="nil"/>
                <w:bottom w:val="nil"/>
                <w:right w:val="nil"/>
                <w:between w:val="nil"/>
              </w:pBdr>
              <w:spacing w:line="240" w:lineRule="auto"/>
              <w:jc w:val="center"/>
              <w:rPr>
                <w:rFonts w:ascii="Amatic SC" w:eastAsia="Amatic SC" w:hAnsi="Amatic SC" w:cs="Amatic SC"/>
                <w:b/>
                <w:sz w:val="32"/>
                <w:szCs w:val="32"/>
              </w:rPr>
            </w:pPr>
            <w:r>
              <w:rPr>
                <w:rFonts w:ascii="Amatic SC" w:eastAsia="Amatic SC" w:hAnsi="Amatic SC" w:cs="Amatic SC"/>
                <w:b/>
                <w:sz w:val="32"/>
                <w:szCs w:val="32"/>
              </w:rPr>
              <w:t>Call to learn more about how you can support children of all ages in your community.</w:t>
            </w:r>
          </w:p>
          <w:p w:rsidR="00443549" w:rsidRDefault="00443549">
            <w:pPr>
              <w:widowControl w:val="0"/>
              <w:pBdr>
                <w:top w:val="nil"/>
                <w:left w:val="nil"/>
                <w:bottom w:val="nil"/>
                <w:right w:val="nil"/>
                <w:between w:val="nil"/>
              </w:pBdr>
              <w:spacing w:line="240" w:lineRule="auto"/>
              <w:jc w:val="center"/>
            </w:pPr>
          </w:p>
          <w:p w:rsidR="00443549" w:rsidRDefault="00651F30">
            <w:pPr>
              <w:widowControl w:val="0"/>
              <w:pBdr>
                <w:top w:val="nil"/>
                <w:left w:val="nil"/>
                <w:bottom w:val="nil"/>
                <w:right w:val="nil"/>
                <w:between w:val="nil"/>
              </w:pBdr>
              <w:spacing w:line="240" w:lineRule="auto"/>
              <w:jc w:val="center"/>
            </w:pPr>
            <w:r>
              <w:t>Resource Unit</w:t>
            </w:r>
          </w:p>
          <w:p w:rsidR="00443549" w:rsidRDefault="00443549">
            <w:pPr>
              <w:widowControl w:val="0"/>
              <w:pBdr>
                <w:top w:val="nil"/>
                <w:left w:val="nil"/>
                <w:bottom w:val="nil"/>
                <w:right w:val="nil"/>
                <w:between w:val="nil"/>
              </w:pBdr>
              <w:spacing w:line="240" w:lineRule="auto"/>
              <w:jc w:val="center"/>
            </w:pPr>
          </w:p>
          <w:p w:rsidR="00443549" w:rsidRDefault="00651F30">
            <w:pPr>
              <w:widowControl w:val="0"/>
              <w:pBdr>
                <w:top w:val="nil"/>
                <w:left w:val="nil"/>
                <w:bottom w:val="nil"/>
                <w:right w:val="nil"/>
                <w:between w:val="nil"/>
              </w:pBdr>
              <w:spacing w:line="240" w:lineRule="auto"/>
              <w:jc w:val="center"/>
            </w:pPr>
            <w:r>
              <w:t>Logan County Department of Human Services</w:t>
            </w:r>
          </w:p>
          <w:p w:rsidR="00443549" w:rsidRDefault="00651F30">
            <w:pPr>
              <w:widowControl w:val="0"/>
              <w:pBdr>
                <w:top w:val="nil"/>
                <w:left w:val="nil"/>
                <w:bottom w:val="nil"/>
                <w:right w:val="nil"/>
                <w:between w:val="nil"/>
              </w:pBdr>
              <w:spacing w:line="240" w:lineRule="auto"/>
              <w:jc w:val="center"/>
            </w:pPr>
            <w:r>
              <w:t xml:space="preserve"> 508 S. 10th Avenue  Sterling, CO 80751</w:t>
            </w:r>
          </w:p>
          <w:p w:rsidR="00443549" w:rsidRDefault="00443549">
            <w:pPr>
              <w:widowControl w:val="0"/>
              <w:pBdr>
                <w:top w:val="nil"/>
                <w:left w:val="nil"/>
                <w:bottom w:val="nil"/>
                <w:right w:val="nil"/>
                <w:between w:val="nil"/>
              </w:pBdr>
              <w:spacing w:line="240" w:lineRule="auto"/>
              <w:jc w:val="center"/>
            </w:pPr>
          </w:p>
          <w:p w:rsidR="00443549" w:rsidRDefault="00651F30">
            <w:pPr>
              <w:widowControl w:val="0"/>
              <w:pBdr>
                <w:top w:val="nil"/>
                <w:left w:val="nil"/>
                <w:bottom w:val="nil"/>
                <w:right w:val="nil"/>
                <w:between w:val="nil"/>
              </w:pBdr>
              <w:spacing w:line="240" w:lineRule="auto"/>
              <w:jc w:val="center"/>
            </w:pPr>
            <w:r>
              <w:t>Phone: 970-522-2194</w:t>
            </w:r>
          </w:p>
          <w:p w:rsidR="00443549" w:rsidRDefault="00443549">
            <w:pPr>
              <w:widowControl w:val="0"/>
              <w:pBdr>
                <w:top w:val="nil"/>
                <w:left w:val="nil"/>
                <w:bottom w:val="nil"/>
                <w:right w:val="nil"/>
                <w:between w:val="nil"/>
              </w:pBdr>
              <w:spacing w:line="240" w:lineRule="auto"/>
              <w:jc w:val="center"/>
            </w:pPr>
          </w:p>
          <w:p w:rsidR="00443549" w:rsidRDefault="00651F30">
            <w:pPr>
              <w:widowControl w:val="0"/>
              <w:pBdr>
                <w:top w:val="nil"/>
                <w:left w:val="nil"/>
                <w:bottom w:val="nil"/>
                <w:right w:val="nil"/>
                <w:between w:val="nil"/>
              </w:pBdr>
              <w:spacing w:line="240" w:lineRule="auto"/>
              <w:jc w:val="center"/>
              <w:rPr>
                <w:sz w:val="18"/>
                <w:szCs w:val="18"/>
              </w:rPr>
            </w:pPr>
            <w:r>
              <w:rPr>
                <w:sz w:val="18"/>
                <w:szCs w:val="18"/>
              </w:rPr>
              <w:t xml:space="preserve">Nichole Lee ext. 2340 </w:t>
            </w:r>
            <w:hyperlink r:id="rId7">
              <w:r>
                <w:rPr>
                  <w:color w:val="1155CC"/>
                  <w:sz w:val="18"/>
                  <w:szCs w:val="18"/>
                  <w:u w:val="single"/>
                </w:rPr>
                <w:t>Nichole.Lee@state.co.us</w:t>
              </w:r>
            </w:hyperlink>
          </w:p>
          <w:p w:rsidR="00443549" w:rsidRDefault="00651F30">
            <w:pPr>
              <w:widowControl w:val="0"/>
              <w:pBdr>
                <w:top w:val="nil"/>
                <w:left w:val="nil"/>
                <w:bottom w:val="nil"/>
                <w:right w:val="nil"/>
                <w:between w:val="nil"/>
              </w:pBdr>
              <w:spacing w:line="240" w:lineRule="auto"/>
              <w:jc w:val="center"/>
              <w:rPr>
                <w:sz w:val="18"/>
                <w:szCs w:val="18"/>
              </w:rPr>
            </w:pPr>
            <w:r>
              <w:rPr>
                <w:sz w:val="18"/>
                <w:szCs w:val="18"/>
              </w:rPr>
              <w:t xml:space="preserve">Breanna Souffrant ext. 2970 </w:t>
            </w:r>
            <w:hyperlink r:id="rId8">
              <w:r>
                <w:rPr>
                  <w:color w:val="1155CC"/>
                  <w:sz w:val="18"/>
                  <w:szCs w:val="18"/>
                  <w:u w:val="single"/>
                </w:rPr>
                <w:t>Breanna.Kelsch@state.co.us</w:t>
              </w:r>
            </w:hyperlink>
            <w:r>
              <w:rPr>
                <w:sz w:val="18"/>
                <w:szCs w:val="18"/>
              </w:rPr>
              <w:t xml:space="preserve"> </w:t>
            </w:r>
            <w:r w:rsidR="0068249A">
              <w:rPr>
                <w:sz w:val="18"/>
                <w:szCs w:val="18"/>
              </w:rPr>
              <w:t>Crystal Jackson ext. 2580</w:t>
            </w:r>
            <w:bookmarkStart w:id="0" w:name="_GoBack"/>
            <w:bookmarkEnd w:id="0"/>
            <w:r w:rsidR="0068249A">
              <w:rPr>
                <w:sz w:val="18"/>
                <w:szCs w:val="18"/>
              </w:rPr>
              <w:t xml:space="preserve"> </w:t>
            </w:r>
            <w:r w:rsidR="0068249A">
              <w:rPr>
                <w:color w:val="1155CC"/>
                <w:sz w:val="18"/>
                <w:szCs w:val="18"/>
                <w:u w:val="single"/>
              </w:rPr>
              <w:t>Crystal.Jackson@state.co.us</w:t>
            </w:r>
          </w:p>
          <w:p w:rsidR="00443549" w:rsidRDefault="00443549">
            <w:pPr>
              <w:widowControl w:val="0"/>
              <w:pBdr>
                <w:top w:val="nil"/>
                <w:left w:val="nil"/>
                <w:bottom w:val="nil"/>
                <w:right w:val="nil"/>
                <w:between w:val="nil"/>
              </w:pBdr>
              <w:spacing w:line="240" w:lineRule="auto"/>
              <w:jc w:val="center"/>
              <w:rPr>
                <w:sz w:val="18"/>
                <w:szCs w:val="18"/>
              </w:rPr>
            </w:pPr>
          </w:p>
          <w:p w:rsidR="00443549" w:rsidRDefault="00651F30">
            <w:pPr>
              <w:widowControl w:val="0"/>
              <w:pBdr>
                <w:top w:val="nil"/>
                <w:left w:val="nil"/>
                <w:bottom w:val="nil"/>
                <w:right w:val="nil"/>
                <w:between w:val="nil"/>
              </w:pBdr>
              <w:spacing w:line="240" w:lineRule="auto"/>
              <w:jc w:val="center"/>
              <w:rPr>
                <w:sz w:val="18"/>
                <w:szCs w:val="18"/>
              </w:rPr>
            </w:pPr>
            <w:r>
              <w:rPr>
                <w:sz w:val="18"/>
                <w:szCs w:val="18"/>
              </w:rPr>
              <w:t>For more information, visit our website at:</w:t>
            </w:r>
          </w:p>
          <w:p w:rsidR="00443549" w:rsidRDefault="00651F30">
            <w:pPr>
              <w:widowControl w:val="0"/>
              <w:pBdr>
                <w:top w:val="nil"/>
                <w:left w:val="nil"/>
                <w:bottom w:val="nil"/>
                <w:right w:val="nil"/>
                <w:between w:val="nil"/>
              </w:pBdr>
              <w:spacing w:line="240" w:lineRule="auto"/>
              <w:jc w:val="center"/>
              <w:rPr>
                <w:sz w:val="18"/>
                <w:szCs w:val="18"/>
              </w:rPr>
            </w:pPr>
            <w:r>
              <w:rPr>
                <w:sz w:val="18"/>
                <w:szCs w:val="18"/>
              </w:rPr>
              <w:t>https://www.loganfostercare.org</w:t>
            </w: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Pr="00651F30" w:rsidRDefault="00651F30">
            <w:pPr>
              <w:widowControl w:val="0"/>
              <w:pBdr>
                <w:top w:val="nil"/>
                <w:left w:val="nil"/>
                <w:bottom w:val="nil"/>
                <w:right w:val="nil"/>
                <w:between w:val="nil"/>
              </w:pBdr>
              <w:spacing w:line="240" w:lineRule="auto"/>
              <w:jc w:val="center"/>
              <w:rPr>
                <w:rFonts w:ascii="Ink Free" w:hAnsi="Ink Free"/>
                <w:b/>
                <w:color w:val="1F497D" w:themeColor="text2"/>
                <w:sz w:val="48"/>
                <w:szCs w:val="48"/>
              </w:rPr>
            </w:pPr>
            <w:r w:rsidRPr="00651F30">
              <w:rPr>
                <w:rFonts w:ascii="Ink Free" w:hAnsi="Ink Free"/>
                <w:b/>
                <w:color w:val="1F497D" w:themeColor="text2"/>
                <w:sz w:val="48"/>
                <w:szCs w:val="48"/>
              </w:rPr>
              <w:t>Did you know Foster Parents are</w:t>
            </w:r>
            <w:proofErr w:type="gramStart"/>
            <w:r w:rsidRPr="00651F30">
              <w:rPr>
                <w:rFonts w:ascii="Ink Free" w:hAnsi="Ink Free"/>
                <w:b/>
                <w:color w:val="1F497D" w:themeColor="text2"/>
                <w:sz w:val="48"/>
                <w:szCs w:val="48"/>
              </w:rPr>
              <w:t>…</w:t>
            </w:r>
            <w:proofErr w:type="gramEnd"/>
          </w:p>
          <w:p w:rsidR="00443549" w:rsidRDefault="00443549">
            <w:pPr>
              <w:widowControl w:val="0"/>
              <w:pBdr>
                <w:top w:val="nil"/>
                <w:left w:val="nil"/>
                <w:bottom w:val="nil"/>
                <w:right w:val="nil"/>
                <w:between w:val="nil"/>
              </w:pBdr>
              <w:spacing w:line="240" w:lineRule="auto"/>
              <w:rPr>
                <w:b/>
                <w:sz w:val="56"/>
                <w:szCs w:val="56"/>
              </w:rPr>
            </w:pPr>
          </w:p>
          <w:p w:rsidR="00443549" w:rsidRDefault="00651F30" w:rsidP="00267194">
            <w:pPr>
              <w:widowControl w:val="0"/>
              <w:numPr>
                <w:ilvl w:val="0"/>
                <w:numId w:val="5"/>
              </w:numPr>
              <w:pBdr>
                <w:top w:val="nil"/>
                <w:left w:val="nil"/>
                <w:bottom w:val="nil"/>
                <w:right w:val="nil"/>
                <w:between w:val="nil"/>
              </w:pBdr>
              <w:spacing w:line="240" w:lineRule="auto"/>
              <w:jc w:val="center"/>
              <w:rPr>
                <w:sz w:val="30"/>
                <w:szCs w:val="30"/>
              </w:rPr>
            </w:pPr>
            <w:r>
              <w:rPr>
                <w:sz w:val="30"/>
                <w:szCs w:val="30"/>
              </w:rPr>
              <w:t>Single, married, or divorced</w:t>
            </w:r>
            <w:r>
              <w:rPr>
                <w:sz w:val="30"/>
                <w:szCs w:val="30"/>
              </w:rPr>
              <w:br/>
            </w:r>
          </w:p>
          <w:p w:rsidR="00443549" w:rsidRDefault="00651F30" w:rsidP="00267194">
            <w:pPr>
              <w:widowControl w:val="0"/>
              <w:numPr>
                <w:ilvl w:val="0"/>
                <w:numId w:val="5"/>
              </w:numPr>
              <w:pBdr>
                <w:top w:val="nil"/>
                <w:left w:val="nil"/>
                <w:bottom w:val="nil"/>
                <w:right w:val="nil"/>
                <w:between w:val="nil"/>
              </w:pBdr>
              <w:spacing w:line="240" w:lineRule="auto"/>
              <w:jc w:val="center"/>
              <w:rPr>
                <w:sz w:val="30"/>
                <w:szCs w:val="30"/>
              </w:rPr>
            </w:pPr>
            <w:r>
              <w:rPr>
                <w:sz w:val="30"/>
                <w:szCs w:val="30"/>
              </w:rPr>
              <w:t>With or without children</w:t>
            </w:r>
            <w:r>
              <w:rPr>
                <w:sz w:val="30"/>
                <w:szCs w:val="30"/>
              </w:rPr>
              <w:br/>
            </w:r>
          </w:p>
          <w:p w:rsidR="00443549" w:rsidRDefault="00651F30" w:rsidP="00267194">
            <w:pPr>
              <w:widowControl w:val="0"/>
              <w:numPr>
                <w:ilvl w:val="0"/>
                <w:numId w:val="5"/>
              </w:numPr>
              <w:pBdr>
                <w:top w:val="nil"/>
                <w:left w:val="nil"/>
                <w:bottom w:val="nil"/>
                <w:right w:val="nil"/>
                <w:between w:val="nil"/>
              </w:pBdr>
              <w:spacing w:line="240" w:lineRule="auto"/>
              <w:jc w:val="center"/>
              <w:rPr>
                <w:sz w:val="30"/>
                <w:szCs w:val="30"/>
              </w:rPr>
            </w:pPr>
            <w:r>
              <w:rPr>
                <w:sz w:val="30"/>
                <w:szCs w:val="30"/>
              </w:rPr>
              <w:t>Age 21 and older</w:t>
            </w:r>
            <w:r>
              <w:rPr>
                <w:sz w:val="30"/>
                <w:szCs w:val="30"/>
              </w:rPr>
              <w:br/>
            </w:r>
          </w:p>
          <w:p w:rsidR="00443549" w:rsidRDefault="00651F30" w:rsidP="00267194">
            <w:pPr>
              <w:widowControl w:val="0"/>
              <w:numPr>
                <w:ilvl w:val="0"/>
                <w:numId w:val="5"/>
              </w:numPr>
              <w:pBdr>
                <w:top w:val="nil"/>
                <w:left w:val="nil"/>
                <w:bottom w:val="nil"/>
                <w:right w:val="nil"/>
                <w:between w:val="nil"/>
              </w:pBdr>
              <w:spacing w:line="240" w:lineRule="auto"/>
              <w:jc w:val="center"/>
              <w:rPr>
                <w:sz w:val="30"/>
                <w:szCs w:val="30"/>
              </w:rPr>
            </w:pPr>
            <w:r>
              <w:rPr>
                <w:sz w:val="30"/>
                <w:szCs w:val="30"/>
              </w:rPr>
              <w:t>All income and education levels</w:t>
            </w:r>
            <w:r>
              <w:rPr>
                <w:sz w:val="30"/>
                <w:szCs w:val="30"/>
              </w:rPr>
              <w:br/>
            </w:r>
          </w:p>
          <w:p w:rsidR="00443549" w:rsidRDefault="00651F30" w:rsidP="00267194">
            <w:pPr>
              <w:widowControl w:val="0"/>
              <w:numPr>
                <w:ilvl w:val="0"/>
                <w:numId w:val="5"/>
              </w:numPr>
              <w:pBdr>
                <w:top w:val="nil"/>
                <w:left w:val="nil"/>
                <w:bottom w:val="nil"/>
                <w:right w:val="nil"/>
                <w:between w:val="nil"/>
              </w:pBdr>
              <w:spacing w:line="240" w:lineRule="auto"/>
              <w:jc w:val="center"/>
              <w:rPr>
                <w:sz w:val="30"/>
                <w:szCs w:val="30"/>
              </w:rPr>
            </w:pPr>
            <w:r>
              <w:rPr>
                <w:sz w:val="30"/>
                <w:szCs w:val="30"/>
              </w:rPr>
              <w:t xml:space="preserve">Men, Women, and LGBTQ </w:t>
            </w:r>
          </w:p>
          <w:p w:rsidR="00443549" w:rsidRDefault="00443549">
            <w:pPr>
              <w:widowControl w:val="0"/>
              <w:pBdr>
                <w:top w:val="nil"/>
                <w:left w:val="nil"/>
                <w:bottom w:val="nil"/>
                <w:right w:val="nil"/>
                <w:between w:val="nil"/>
              </w:pBdr>
              <w:spacing w:line="240" w:lineRule="auto"/>
              <w:jc w:val="center"/>
              <w:rPr>
                <w:sz w:val="30"/>
                <w:szCs w:val="30"/>
              </w:rPr>
            </w:pPr>
          </w:p>
          <w:p w:rsidR="00443549" w:rsidRDefault="00443549">
            <w:pPr>
              <w:widowControl w:val="0"/>
              <w:pBdr>
                <w:top w:val="nil"/>
                <w:left w:val="nil"/>
                <w:bottom w:val="nil"/>
                <w:right w:val="nil"/>
                <w:between w:val="nil"/>
              </w:pBdr>
              <w:spacing w:line="240" w:lineRule="auto"/>
              <w:jc w:val="center"/>
              <w:rPr>
                <w:sz w:val="30"/>
                <w:szCs w:val="30"/>
              </w:rPr>
            </w:pPr>
          </w:p>
          <w:p w:rsidR="00443549" w:rsidRDefault="00443549">
            <w:pPr>
              <w:widowControl w:val="0"/>
              <w:pBdr>
                <w:top w:val="nil"/>
                <w:left w:val="nil"/>
                <w:bottom w:val="nil"/>
                <w:right w:val="nil"/>
                <w:between w:val="nil"/>
              </w:pBdr>
              <w:spacing w:line="240" w:lineRule="auto"/>
              <w:jc w:val="center"/>
              <w:rPr>
                <w:sz w:val="30"/>
                <w:szCs w:val="30"/>
              </w:rPr>
            </w:pPr>
          </w:p>
          <w:p w:rsidR="00443549" w:rsidRDefault="00267194">
            <w:pPr>
              <w:widowControl w:val="0"/>
              <w:pBdr>
                <w:top w:val="nil"/>
                <w:left w:val="nil"/>
                <w:bottom w:val="nil"/>
                <w:right w:val="nil"/>
                <w:between w:val="nil"/>
              </w:pBdr>
              <w:spacing w:line="240" w:lineRule="auto"/>
              <w:jc w:val="center"/>
              <w:rPr>
                <w:sz w:val="30"/>
                <w:szCs w:val="30"/>
              </w:rPr>
            </w:pPr>
            <w:r>
              <w:rPr>
                <w:noProof/>
                <w:color w:val="000000"/>
                <w:sz w:val="30"/>
                <w:szCs w:val="30"/>
                <w:bdr w:val="none" w:sz="0" w:space="0" w:color="auto" w:frame="1"/>
                <w:lang w:val="en-US"/>
              </w:rPr>
              <w:drawing>
                <wp:inline distT="0" distB="0" distL="0" distR="0" wp14:anchorId="5D2C851D" wp14:editId="0FFB8E51">
                  <wp:extent cx="2514600" cy="1333500"/>
                  <wp:effectExtent l="0" t="0" r="0" b="0"/>
                  <wp:docPr id="4" name="Picture 4" descr="https://lh4.googleusercontent.com/s3hksUNfIYrLBlat6OzFgHvkJMUc_fkAEa73zDFZli15188Glz5eMDr9eCT2c03lK-1f76SYASn06upvXvml4OF3V8mKhASjWMJFmEDv9ByR4j-oLP5E6QwrGDjAipi-1HHWtI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s3hksUNfIYrLBlat6OzFgHvkJMUc_fkAEa73zDFZli15188Glz5eMDr9eCT2c03lK-1f76SYASn06upvXvml4OF3V8mKhASjWMJFmEDv9ByR4j-oLP5E6QwrGDjAipi-1HHWtIv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333500"/>
                          </a:xfrm>
                          <a:prstGeom prst="rect">
                            <a:avLst/>
                          </a:prstGeom>
                          <a:noFill/>
                          <a:ln>
                            <a:noFill/>
                          </a:ln>
                        </pic:spPr>
                      </pic:pic>
                    </a:graphicData>
                  </a:graphic>
                </wp:inline>
              </w:drawing>
            </w:r>
          </w:p>
          <w:p w:rsidR="00443549" w:rsidRDefault="00443549">
            <w:pPr>
              <w:widowControl w:val="0"/>
              <w:pBdr>
                <w:top w:val="nil"/>
                <w:left w:val="nil"/>
                <w:bottom w:val="nil"/>
                <w:right w:val="nil"/>
                <w:between w:val="nil"/>
              </w:pBdr>
              <w:spacing w:line="240" w:lineRule="auto"/>
              <w:jc w:val="center"/>
              <w:rPr>
                <w:sz w:val="30"/>
                <w:szCs w:val="30"/>
              </w:rPr>
            </w:pPr>
          </w:p>
          <w:p w:rsidR="00267194" w:rsidRPr="00267194" w:rsidRDefault="00267194">
            <w:pPr>
              <w:widowControl w:val="0"/>
              <w:pBdr>
                <w:top w:val="nil"/>
                <w:left w:val="nil"/>
                <w:bottom w:val="nil"/>
                <w:right w:val="nil"/>
                <w:between w:val="nil"/>
              </w:pBdr>
              <w:spacing w:line="240" w:lineRule="auto"/>
              <w:jc w:val="center"/>
              <w:rPr>
                <w:rFonts w:ascii="Ink Free" w:hAnsi="Ink Free"/>
                <w:b/>
                <w:sz w:val="40"/>
                <w:szCs w:val="40"/>
              </w:rPr>
            </w:pPr>
          </w:p>
          <w:p w:rsidR="00443549" w:rsidRDefault="00651F30">
            <w:pPr>
              <w:widowControl w:val="0"/>
              <w:pBdr>
                <w:top w:val="nil"/>
                <w:left w:val="nil"/>
                <w:bottom w:val="nil"/>
                <w:right w:val="nil"/>
                <w:between w:val="nil"/>
              </w:pBdr>
              <w:spacing w:line="240" w:lineRule="auto"/>
              <w:jc w:val="center"/>
              <w:rPr>
                <w:b/>
                <w:sz w:val="40"/>
                <w:szCs w:val="40"/>
              </w:rPr>
            </w:pPr>
            <w:r w:rsidRPr="00651F30">
              <w:rPr>
                <w:rFonts w:ascii="Ink Free" w:hAnsi="Ink Free"/>
                <w:b/>
                <w:color w:val="1F497D" w:themeColor="text2"/>
                <w:sz w:val="40"/>
                <w:szCs w:val="40"/>
              </w:rPr>
              <w:t>JUST LIKE YOU!</w:t>
            </w:r>
          </w:p>
        </w:tc>
        <w:tc>
          <w:tcPr>
            <w:tcW w:w="5040" w:type="dxa"/>
            <w:shd w:val="clear" w:color="auto" w:fill="auto"/>
            <w:tcMar>
              <w:top w:w="100" w:type="dxa"/>
              <w:left w:w="100" w:type="dxa"/>
              <w:bottom w:w="100" w:type="dxa"/>
              <w:right w:w="100" w:type="dxa"/>
            </w:tcMar>
          </w:tcPr>
          <w:p w:rsidR="00443549" w:rsidRDefault="00651F30">
            <w:pPr>
              <w:widowControl w:val="0"/>
              <w:pBdr>
                <w:top w:val="nil"/>
                <w:left w:val="nil"/>
                <w:bottom w:val="nil"/>
                <w:right w:val="nil"/>
                <w:between w:val="nil"/>
              </w:pBdr>
              <w:spacing w:line="240" w:lineRule="auto"/>
              <w:jc w:val="center"/>
            </w:pPr>
            <w:r>
              <w:lastRenderedPageBreak/>
              <w:t xml:space="preserve"> </w:t>
            </w:r>
          </w:p>
          <w:p w:rsidR="00443549" w:rsidRDefault="00443549">
            <w:pPr>
              <w:widowControl w:val="0"/>
              <w:pBdr>
                <w:top w:val="nil"/>
                <w:left w:val="nil"/>
                <w:bottom w:val="nil"/>
                <w:right w:val="nil"/>
                <w:between w:val="nil"/>
              </w:pBdr>
              <w:spacing w:line="240" w:lineRule="auto"/>
              <w:jc w:val="center"/>
              <w:rPr>
                <w:rFonts w:ascii="Amatic SC" w:eastAsia="Amatic SC" w:hAnsi="Amatic SC" w:cs="Amatic SC"/>
                <w:b/>
                <w:sz w:val="74"/>
                <w:szCs w:val="74"/>
              </w:rPr>
            </w:pPr>
          </w:p>
          <w:p w:rsidR="00443549" w:rsidRPr="00267194" w:rsidRDefault="00651F30">
            <w:pPr>
              <w:widowControl w:val="0"/>
              <w:pBdr>
                <w:top w:val="nil"/>
                <w:left w:val="nil"/>
                <w:bottom w:val="nil"/>
                <w:right w:val="nil"/>
                <w:between w:val="nil"/>
              </w:pBdr>
              <w:spacing w:line="240" w:lineRule="auto"/>
              <w:jc w:val="center"/>
              <w:rPr>
                <w:rFonts w:ascii="Amatic SC" w:eastAsia="Amatic SC" w:hAnsi="Amatic SC" w:cs="Amatic SC"/>
                <w:b/>
                <w:color w:val="FFFFFF" w:themeColor="background1"/>
                <w:sz w:val="76"/>
                <w:szCs w:val="76"/>
              </w:rPr>
            </w:pPr>
            <w:r w:rsidRPr="00267194">
              <w:rPr>
                <w:rFonts w:ascii="Amatic SC" w:eastAsia="Amatic SC" w:hAnsi="Amatic SC" w:cs="Amatic SC"/>
                <w:b/>
                <w:color w:val="FFFFFF" w:themeColor="background1"/>
                <w:sz w:val="76"/>
                <w:szCs w:val="76"/>
                <w:highlight w:val="darkRed"/>
              </w:rPr>
              <w:t>SUPPORT KIDS IN FOSTER CARE</w:t>
            </w:r>
          </w:p>
          <w:p w:rsidR="00443549" w:rsidRDefault="00443549">
            <w:pPr>
              <w:widowControl w:val="0"/>
              <w:pBdr>
                <w:top w:val="nil"/>
                <w:left w:val="nil"/>
                <w:bottom w:val="nil"/>
                <w:right w:val="nil"/>
                <w:between w:val="nil"/>
              </w:pBdr>
              <w:spacing w:line="240" w:lineRule="auto"/>
              <w:jc w:val="center"/>
              <w:rPr>
                <w:rFonts w:ascii="Amatic SC" w:eastAsia="Amatic SC" w:hAnsi="Amatic SC" w:cs="Amatic SC"/>
                <w:b/>
                <w:sz w:val="74"/>
                <w:szCs w:val="74"/>
              </w:rPr>
            </w:pPr>
          </w:p>
          <w:p w:rsidR="00443549" w:rsidRDefault="00651F30">
            <w:pPr>
              <w:widowControl w:val="0"/>
              <w:pBdr>
                <w:top w:val="nil"/>
                <w:left w:val="nil"/>
                <w:bottom w:val="nil"/>
                <w:right w:val="nil"/>
                <w:between w:val="nil"/>
              </w:pBdr>
              <w:spacing w:line="240" w:lineRule="auto"/>
              <w:jc w:val="center"/>
              <w:rPr>
                <w:rFonts w:ascii="Amatic SC" w:eastAsia="Amatic SC" w:hAnsi="Amatic SC" w:cs="Amatic SC"/>
                <w:b/>
                <w:sz w:val="44"/>
                <w:szCs w:val="44"/>
              </w:rPr>
            </w:pPr>
            <w:r w:rsidRPr="00267194">
              <w:rPr>
                <w:rFonts w:ascii="Amatic SC" w:eastAsia="Amatic SC" w:hAnsi="Amatic SC" w:cs="Amatic SC"/>
                <w:b/>
                <w:sz w:val="44"/>
                <w:szCs w:val="44"/>
                <w:highlight w:val="yellow"/>
                <w:u w:val="single"/>
              </w:rPr>
              <w:t>YOU</w:t>
            </w:r>
            <w:r w:rsidRPr="00267194">
              <w:rPr>
                <w:rFonts w:ascii="Amatic SC" w:eastAsia="Amatic SC" w:hAnsi="Amatic SC" w:cs="Amatic SC"/>
                <w:b/>
                <w:sz w:val="44"/>
                <w:szCs w:val="44"/>
                <w:highlight w:val="yellow"/>
              </w:rPr>
              <w:t xml:space="preserve"> could be the missing piece.</w:t>
            </w:r>
          </w:p>
          <w:p w:rsidR="00443549" w:rsidRDefault="00443549">
            <w:pPr>
              <w:widowControl w:val="0"/>
              <w:pBdr>
                <w:top w:val="nil"/>
                <w:left w:val="nil"/>
                <w:bottom w:val="nil"/>
                <w:right w:val="nil"/>
                <w:between w:val="nil"/>
              </w:pBdr>
              <w:spacing w:line="240" w:lineRule="auto"/>
              <w:rPr>
                <w:rFonts w:ascii="Amatic SC" w:eastAsia="Amatic SC" w:hAnsi="Amatic SC" w:cs="Amatic SC"/>
                <w:b/>
                <w:sz w:val="44"/>
                <w:szCs w:val="44"/>
              </w:rPr>
            </w:pPr>
          </w:p>
          <w:p w:rsidR="00443549" w:rsidRDefault="00651F30">
            <w:pPr>
              <w:widowControl w:val="0"/>
              <w:spacing w:line="240" w:lineRule="auto"/>
              <w:jc w:val="center"/>
              <w:rPr>
                <w:rFonts w:ascii="Amatic SC" w:eastAsia="Amatic SC" w:hAnsi="Amatic SC" w:cs="Amatic SC"/>
                <w:b/>
                <w:sz w:val="44"/>
                <w:szCs w:val="44"/>
              </w:rPr>
            </w:pPr>
            <w:r>
              <w:rPr>
                <w:noProof/>
                <w:lang w:val="en-US"/>
              </w:rPr>
              <w:drawing>
                <wp:inline distT="114300" distB="114300" distL="114300" distR="114300">
                  <wp:extent cx="3067050" cy="2057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067050" cy="2057400"/>
                          </a:xfrm>
                          <a:prstGeom prst="rect">
                            <a:avLst/>
                          </a:prstGeom>
                          <a:ln/>
                        </pic:spPr>
                      </pic:pic>
                    </a:graphicData>
                  </a:graphic>
                </wp:inline>
              </w:drawing>
            </w: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651F30">
            <w:pPr>
              <w:widowControl w:val="0"/>
              <w:pBdr>
                <w:top w:val="nil"/>
                <w:left w:val="nil"/>
                <w:bottom w:val="nil"/>
                <w:right w:val="nil"/>
                <w:between w:val="nil"/>
              </w:pBdr>
              <w:spacing w:line="240" w:lineRule="auto"/>
              <w:jc w:val="center"/>
            </w:pPr>
            <w:r>
              <w:t>Logan County Department of Human Services</w:t>
            </w:r>
            <w:r>
              <w:br/>
            </w:r>
          </w:p>
          <w:p w:rsidR="00443549" w:rsidRDefault="00651F30">
            <w:pPr>
              <w:widowControl w:val="0"/>
              <w:pBdr>
                <w:top w:val="nil"/>
                <w:left w:val="nil"/>
                <w:bottom w:val="nil"/>
                <w:right w:val="nil"/>
                <w:between w:val="nil"/>
              </w:pBdr>
              <w:spacing w:line="240" w:lineRule="auto"/>
              <w:jc w:val="center"/>
            </w:pPr>
            <w:r>
              <w:rPr>
                <w:sz w:val="20"/>
                <w:szCs w:val="20"/>
              </w:rPr>
              <w:t>970-522-2194              Extension 2340 or 2970</w:t>
            </w:r>
            <w:r>
              <w:t xml:space="preserve"> </w:t>
            </w: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443549">
            <w:pPr>
              <w:widowControl w:val="0"/>
              <w:pBdr>
                <w:top w:val="nil"/>
                <w:left w:val="nil"/>
                <w:bottom w:val="nil"/>
                <w:right w:val="nil"/>
                <w:between w:val="nil"/>
              </w:pBdr>
              <w:spacing w:line="240" w:lineRule="auto"/>
              <w:jc w:val="center"/>
            </w:pPr>
          </w:p>
          <w:p w:rsidR="00443549" w:rsidRDefault="00651F30">
            <w:pPr>
              <w:widowControl w:val="0"/>
              <w:spacing w:line="240" w:lineRule="auto"/>
              <w:rPr>
                <w:b/>
                <w:sz w:val="38"/>
                <w:szCs w:val="38"/>
              </w:rPr>
            </w:pPr>
            <w:r>
              <w:rPr>
                <w:noProof/>
                <w:lang w:val="en-US"/>
              </w:rPr>
              <w:drawing>
                <wp:inline distT="114300" distB="114300" distL="114300" distR="114300">
                  <wp:extent cx="1014413" cy="92305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14413" cy="923052"/>
                          </a:xfrm>
                          <a:prstGeom prst="rect">
                            <a:avLst/>
                          </a:prstGeom>
                          <a:ln/>
                        </pic:spPr>
                      </pic:pic>
                    </a:graphicData>
                  </a:graphic>
                </wp:inline>
              </w:drawing>
            </w:r>
            <w:r w:rsidRPr="00267194">
              <w:rPr>
                <w:rFonts w:ascii="Ink Free" w:hAnsi="Ink Free"/>
                <w:b/>
                <w:sz w:val="38"/>
                <w:szCs w:val="38"/>
              </w:rPr>
              <w:t>Step Out for Kids</w:t>
            </w:r>
          </w:p>
          <w:p w:rsidR="00443549" w:rsidRDefault="00651F30">
            <w:pPr>
              <w:widowControl w:val="0"/>
              <w:pBdr>
                <w:top w:val="nil"/>
                <w:left w:val="nil"/>
                <w:bottom w:val="nil"/>
                <w:right w:val="nil"/>
                <w:between w:val="nil"/>
              </w:pBdr>
              <w:spacing w:line="240" w:lineRule="auto"/>
            </w:pPr>
            <w:r>
              <w:t xml:space="preserve">               This is a program ran by Logan County’s Child Welfare Resource Unit that supports Logan County’s kids who are in foster care.</w:t>
            </w: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Pr="00267194" w:rsidRDefault="00443549">
            <w:pPr>
              <w:widowControl w:val="0"/>
              <w:pBdr>
                <w:top w:val="nil"/>
                <w:left w:val="nil"/>
                <w:bottom w:val="nil"/>
                <w:right w:val="nil"/>
                <w:between w:val="nil"/>
              </w:pBdr>
              <w:spacing w:line="240" w:lineRule="auto"/>
              <w:rPr>
                <w:rFonts w:ascii="Ink Free" w:hAnsi="Ink Free"/>
              </w:rPr>
            </w:pPr>
          </w:p>
          <w:p w:rsidR="00443549" w:rsidRPr="00267194" w:rsidRDefault="00651F30">
            <w:pPr>
              <w:widowControl w:val="0"/>
              <w:pBdr>
                <w:top w:val="nil"/>
                <w:left w:val="nil"/>
                <w:bottom w:val="nil"/>
                <w:right w:val="nil"/>
                <w:between w:val="nil"/>
              </w:pBdr>
              <w:spacing w:line="240" w:lineRule="auto"/>
              <w:jc w:val="center"/>
              <w:rPr>
                <w:rFonts w:ascii="Ink Free" w:hAnsi="Ink Free"/>
                <w:b/>
                <w:color w:val="C00000"/>
              </w:rPr>
            </w:pPr>
            <w:r w:rsidRPr="00267194">
              <w:rPr>
                <w:rFonts w:ascii="Ink Free" w:hAnsi="Ink Free"/>
                <w:b/>
                <w:color w:val="C00000"/>
              </w:rPr>
              <w:t>Funding earned through this program has been used to:</w:t>
            </w:r>
          </w:p>
          <w:p w:rsidR="00443549" w:rsidRDefault="00443549">
            <w:pPr>
              <w:widowControl w:val="0"/>
              <w:pBdr>
                <w:top w:val="nil"/>
                <w:left w:val="nil"/>
                <w:bottom w:val="nil"/>
                <w:right w:val="nil"/>
                <w:between w:val="nil"/>
              </w:pBdr>
              <w:spacing w:line="240" w:lineRule="auto"/>
            </w:pPr>
          </w:p>
          <w:p w:rsidR="00443549" w:rsidRDefault="00651F30">
            <w:pPr>
              <w:widowControl w:val="0"/>
              <w:numPr>
                <w:ilvl w:val="0"/>
                <w:numId w:val="4"/>
              </w:numPr>
              <w:pBdr>
                <w:top w:val="nil"/>
                <w:left w:val="nil"/>
                <w:bottom w:val="nil"/>
                <w:right w:val="nil"/>
                <w:between w:val="nil"/>
              </w:pBdr>
              <w:spacing w:line="240" w:lineRule="auto"/>
            </w:pPr>
            <w:r>
              <w:t>Pay for various camps</w:t>
            </w:r>
          </w:p>
          <w:p w:rsidR="00443549" w:rsidRDefault="00651F30">
            <w:pPr>
              <w:widowControl w:val="0"/>
              <w:numPr>
                <w:ilvl w:val="0"/>
                <w:numId w:val="4"/>
              </w:numPr>
              <w:pBdr>
                <w:top w:val="nil"/>
                <w:left w:val="nil"/>
                <w:bottom w:val="nil"/>
                <w:right w:val="nil"/>
                <w:between w:val="nil"/>
              </w:pBdr>
              <w:spacing w:line="240" w:lineRule="auto"/>
            </w:pPr>
            <w:r>
              <w:t xml:space="preserve">Purchase sports equipment </w:t>
            </w:r>
          </w:p>
          <w:p w:rsidR="00443549" w:rsidRDefault="00651F30">
            <w:pPr>
              <w:widowControl w:val="0"/>
              <w:numPr>
                <w:ilvl w:val="0"/>
                <w:numId w:val="4"/>
              </w:numPr>
              <w:pBdr>
                <w:top w:val="nil"/>
                <w:left w:val="nil"/>
                <w:bottom w:val="nil"/>
                <w:right w:val="nil"/>
                <w:between w:val="nil"/>
              </w:pBdr>
              <w:spacing w:line="240" w:lineRule="auto"/>
            </w:pPr>
            <w:r>
              <w:t>Pay for dance classes</w:t>
            </w:r>
          </w:p>
          <w:p w:rsidR="00443549" w:rsidRDefault="00651F30">
            <w:pPr>
              <w:widowControl w:val="0"/>
              <w:numPr>
                <w:ilvl w:val="0"/>
                <w:numId w:val="4"/>
              </w:numPr>
              <w:pBdr>
                <w:top w:val="nil"/>
                <w:left w:val="nil"/>
                <w:bottom w:val="nil"/>
                <w:right w:val="nil"/>
                <w:between w:val="nil"/>
              </w:pBdr>
              <w:spacing w:line="240" w:lineRule="auto"/>
            </w:pPr>
            <w:r>
              <w:t>Help pay for class rings or letter jackets</w:t>
            </w:r>
          </w:p>
          <w:p w:rsidR="00443549" w:rsidRDefault="00651F30">
            <w:pPr>
              <w:widowControl w:val="0"/>
              <w:numPr>
                <w:ilvl w:val="0"/>
                <w:numId w:val="4"/>
              </w:numPr>
              <w:pBdr>
                <w:top w:val="nil"/>
                <w:left w:val="nil"/>
                <w:bottom w:val="nil"/>
                <w:right w:val="nil"/>
                <w:between w:val="nil"/>
              </w:pBdr>
              <w:spacing w:line="240" w:lineRule="auto"/>
            </w:pPr>
            <w:r>
              <w:t>Provide training/support to families that provide care to our foster kids.</w:t>
            </w:r>
          </w:p>
          <w:p w:rsidR="00443549" w:rsidRDefault="00443549">
            <w:pPr>
              <w:widowControl w:val="0"/>
              <w:pBdr>
                <w:top w:val="nil"/>
                <w:left w:val="nil"/>
                <w:bottom w:val="nil"/>
                <w:right w:val="nil"/>
                <w:between w:val="nil"/>
              </w:pBdr>
              <w:spacing w:line="240" w:lineRule="auto"/>
            </w:pPr>
          </w:p>
          <w:p w:rsidR="00443549" w:rsidRDefault="00443549">
            <w:pPr>
              <w:widowControl w:val="0"/>
              <w:pBdr>
                <w:top w:val="nil"/>
                <w:left w:val="nil"/>
                <w:bottom w:val="nil"/>
                <w:right w:val="nil"/>
                <w:between w:val="nil"/>
              </w:pBdr>
              <w:spacing w:line="240" w:lineRule="auto"/>
            </w:pPr>
          </w:p>
          <w:p w:rsidR="00443549" w:rsidRPr="00267194" w:rsidRDefault="00651F30">
            <w:pPr>
              <w:widowControl w:val="0"/>
              <w:pBdr>
                <w:top w:val="nil"/>
                <w:left w:val="nil"/>
                <w:bottom w:val="nil"/>
                <w:right w:val="nil"/>
                <w:between w:val="nil"/>
              </w:pBdr>
              <w:spacing w:line="240" w:lineRule="auto"/>
              <w:jc w:val="center"/>
              <w:rPr>
                <w:rFonts w:ascii="Ink Free" w:hAnsi="Ink Free"/>
                <w:b/>
                <w:color w:val="C00000"/>
              </w:rPr>
            </w:pPr>
            <w:r w:rsidRPr="00267194">
              <w:rPr>
                <w:rFonts w:ascii="Ink Free" w:hAnsi="Ink Free"/>
                <w:b/>
                <w:color w:val="C00000"/>
              </w:rPr>
              <w:t>Interested in Helping?</w:t>
            </w:r>
          </w:p>
          <w:p w:rsidR="00443549" w:rsidRDefault="00443549">
            <w:pPr>
              <w:widowControl w:val="0"/>
              <w:pBdr>
                <w:top w:val="nil"/>
                <w:left w:val="nil"/>
                <w:bottom w:val="nil"/>
                <w:right w:val="nil"/>
                <w:between w:val="nil"/>
              </w:pBdr>
              <w:spacing w:line="240" w:lineRule="auto"/>
              <w:jc w:val="center"/>
            </w:pPr>
          </w:p>
          <w:p w:rsidR="00443549" w:rsidRDefault="00651F30">
            <w:pPr>
              <w:widowControl w:val="0"/>
              <w:pBdr>
                <w:top w:val="nil"/>
                <w:left w:val="nil"/>
                <w:bottom w:val="nil"/>
                <w:right w:val="nil"/>
                <w:between w:val="nil"/>
              </w:pBdr>
              <w:spacing w:line="240" w:lineRule="auto"/>
            </w:pPr>
            <w:r>
              <w:t xml:space="preserve">           Attend our annual Chili Supper and Silent Auction. Date and Location vary each year.</w:t>
            </w:r>
          </w:p>
          <w:p w:rsidR="00443549" w:rsidRPr="00267194" w:rsidRDefault="00651F30">
            <w:pPr>
              <w:widowControl w:val="0"/>
              <w:pBdr>
                <w:top w:val="nil"/>
                <w:left w:val="nil"/>
                <w:bottom w:val="nil"/>
                <w:right w:val="nil"/>
                <w:between w:val="nil"/>
              </w:pBdr>
              <w:spacing w:line="240" w:lineRule="auto"/>
              <w:rPr>
                <w:b/>
              </w:rPr>
            </w:pPr>
            <w:r>
              <w:t xml:space="preserve">                                     </w:t>
            </w:r>
            <w:r w:rsidRPr="00267194">
              <w:rPr>
                <w:b/>
              </w:rPr>
              <w:t>Or</w:t>
            </w:r>
          </w:p>
          <w:p w:rsidR="00443549" w:rsidRDefault="00651F30">
            <w:pPr>
              <w:widowControl w:val="0"/>
              <w:pBdr>
                <w:top w:val="nil"/>
                <w:left w:val="nil"/>
                <w:bottom w:val="nil"/>
                <w:right w:val="nil"/>
                <w:between w:val="nil"/>
              </w:pBdr>
              <w:spacing w:line="240" w:lineRule="auto"/>
            </w:pPr>
            <w:r>
              <w:t xml:space="preserve">            Call and ask for other ideas</w:t>
            </w:r>
          </w:p>
          <w:p w:rsidR="00267194" w:rsidRDefault="00267194">
            <w:pPr>
              <w:widowControl w:val="0"/>
              <w:pBdr>
                <w:top w:val="nil"/>
                <w:left w:val="nil"/>
                <w:bottom w:val="nil"/>
                <w:right w:val="nil"/>
                <w:between w:val="nil"/>
              </w:pBdr>
              <w:spacing w:line="240" w:lineRule="auto"/>
            </w:pPr>
          </w:p>
          <w:p w:rsidR="00267194" w:rsidRDefault="00267194">
            <w:pPr>
              <w:widowControl w:val="0"/>
              <w:pBdr>
                <w:top w:val="nil"/>
                <w:left w:val="nil"/>
                <w:bottom w:val="nil"/>
                <w:right w:val="nil"/>
                <w:between w:val="nil"/>
              </w:pBdr>
              <w:spacing w:line="240" w:lineRule="auto"/>
            </w:pPr>
          </w:p>
          <w:p w:rsidR="00443549" w:rsidRDefault="00267194" w:rsidP="00267194">
            <w:pPr>
              <w:widowControl w:val="0"/>
              <w:pBdr>
                <w:top w:val="nil"/>
                <w:left w:val="nil"/>
                <w:bottom w:val="nil"/>
                <w:right w:val="nil"/>
                <w:between w:val="nil"/>
              </w:pBdr>
              <w:spacing w:line="240" w:lineRule="auto"/>
              <w:jc w:val="center"/>
            </w:pPr>
            <w:r>
              <w:rPr>
                <w:noProof/>
                <w:lang w:val="en-US"/>
              </w:rPr>
              <w:lastRenderedPageBreak/>
              <w:drawing>
                <wp:inline distT="0" distB="0" distL="0" distR="0" wp14:anchorId="2922D321" wp14:editId="18988353">
                  <wp:extent cx="2809875" cy="1360257"/>
                  <wp:effectExtent l="0" t="0" r="0" b="0"/>
                  <wp:docPr id="5" name="Picture 5" descr="Resource Family Approval Program |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urce Family Approval Program | Human Ser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360257"/>
                          </a:xfrm>
                          <a:prstGeom prst="rect">
                            <a:avLst/>
                          </a:prstGeom>
                          <a:noFill/>
                          <a:ln>
                            <a:noFill/>
                          </a:ln>
                        </pic:spPr>
                      </pic:pic>
                    </a:graphicData>
                  </a:graphic>
                </wp:inline>
              </w:drawing>
            </w:r>
          </w:p>
        </w:tc>
      </w:tr>
    </w:tbl>
    <w:p w:rsidR="00443549" w:rsidRDefault="00443549"/>
    <w:sectPr w:rsidR="00443549">
      <w:pgSz w:w="15840" w:h="12240" w:orient="landscape"/>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atic SC">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2ED"/>
      </v:shape>
    </w:pict>
  </w:numPicBullet>
  <w:abstractNum w:abstractNumId="0">
    <w:nsid w:val="37A27408"/>
    <w:multiLevelType w:val="multilevel"/>
    <w:tmpl w:val="31F28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2A5E2A"/>
    <w:multiLevelType w:val="multilevel"/>
    <w:tmpl w:val="76E8FEBA"/>
    <w:lvl w:ilvl="0">
      <w:start w:val="1"/>
      <w:numFmt w:val="bullet"/>
      <w:lvlText w:val=""/>
      <w:lvlPicBulletId w:val="0"/>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342C23"/>
    <w:multiLevelType w:val="multilevel"/>
    <w:tmpl w:val="FCC84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0978FC"/>
    <w:multiLevelType w:val="multilevel"/>
    <w:tmpl w:val="6034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CB59B1"/>
    <w:multiLevelType w:val="multilevel"/>
    <w:tmpl w:val="3F04D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43549"/>
    <w:rsid w:val="00267194"/>
    <w:rsid w:val="00443549"/>
    <w:rsid w:val="00651F30"/>
    <w:rsid w:val="0068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71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94"/>
    <w:rPr>
      <w:rFonts w:ascii="Tahoma" w:hAnsi="Tahoma" w:cs="Tahoma"/>
      <w:sz w:val="16"/>
      <w:szCs w:val="16"/>
    </w:rPr>
  </w:style>
  <w:style w:type="character" w:styleId="Hyperlink">
    <w:name w:val="Hyperlink"/>
    <w:basedOn w:val="DefaultParagraphFont"/>
    <w:uiPriority w:val="99"/>
    <w:unhideWhenUsed/>
    <w:rsid w:val="00682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671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94"/>
    <w:rPr>
      <w:rFonts w:ascii="Tahoma" w:hAnsi="Tahoma" w:cs="Tahoma"/>
      <w:sz w:val="16"/>
      <w:szCs w:val="16"/>
    </w:rPr>
  </w:style>
  <w:style w:type="character" w:styleId="Hyperlink">
    <w:name w:val="Hyperlink"/>
    <w:basedOn w:val="DefaultParagraphFont"/>
    <w:uiPriority w:val="99"/>
    <w:unhideWhenUsed/>
    <w:rsid w:val="00682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reanna.Kelsch@state.co.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hole.Lee@state.co.us"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N. Kelsch</dc:creator>
  <cp:lastModifiedBy>Breanna N. Kelsch</cp:lastModifiedBy>
  <cp:revision>3</cp:revision>
  <cp:lastPrinted>2022-06-16T14:53:00Z</cp:lastPrinted>
  <dcterms:created xsi:type="dcterms:W3CDTF">2022-01-28T20:07:00Z</dcterms:created>
  <dcterms:modified xsi:type="dcterms:W3CDTF">2022-06-16T15:50:00Z</dcterms:modified>
</cp:coreProperties>
</file>